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Pr="002B1F4B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 w:rsidRPr="002B1F4B">
        <w:rPr>
          <w:rFonts w:asciiTheme="majorHAnsi" w:hAnsiTheme="majorHAnsi"/>
          <w:b/>
          <w:bCs/>
          <w:sz w:val="22"/>
          <w:szCs w:val="22"/>
        </w:rPr>
        <w:t>FIZIČNIH</w:t>
      </w:r>
      <w:r w:rsidRPr="002B1F4B">
        <w:rPr>
          <w:rFonts w:asciiTheme="majorHAnsi" w:hAnsiTheme="majorHAnsi"/>
          <w:b/>
          <w:bCs/>
          <w:sz w:val="22"/>
          <w:szCs w:val="22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059BD5E4" w14:textId="77777777" w:rsidR="00CD2ED3" w:rsidRPr="00CD2ED3" w:rsidRDefault="00CD2ED3" w:rsidP="00CD2ED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bookmarkStart w:id="0" w:name="_Hlk114725820"/>
      <w:r w:rsidRPr="00CD2ED3">
        <w:rPr>
          <w:rFonts w:asciiTheme="majorHAnsi" w:hAnsiTheme="majorHAnsi" w:cstheme="minorHAnsi"/>
          <w:b/>
          <w:bCs/>
          <w:sz w:val="22"/>
        </w:rPr>
        <w:t xml:space="preserve">OBČINA METLIKA </w:t>
      </w:r>
    </w:p>
    <w:p w14:paraId="466943E0" w14:textId="77777777" w:rsidR="00CD2ED3" w:rsidRPr="00CD2ED3" w:rsidRDefault="00CD2ED3" w:rsidP="00CD2ED3">
      <w:pPr>
        <w:spacing w:line="276" w:lineRule="auto"/>
        <w:rPr>
          <w:rFonts w:asciiTheme="majorHAnsi" w:hAnsiTheme="majorHAnsi" w:cstheme="minorHAnsi"/>
          <w:sz w:val="22"/>
        </w:rPr>
      </w:pPr>
      <w:r w:rsidRPr="00CD2ED3">
        <w:rPr>
          <w:rFonts w:asciiTheme="majorHAnsi" w:hAnsiTheme="majorHAnsi" w:cstheme="minorHAnsi"/>
          <w:sz w:val="22"/>
        </w:rPr>
        <w:t>MESTNI TRG 24</w:t>
      </w:r>
    </w:p>
    <w:p w14:paraId="41673CB3" w14:textId="4FC32958" w:rsidR="00B42F3E" w:rsidRPr="00CD2ED3" w:rsidRDefault="00CD2ED3" w:rsidP="00B42F3E">
      <w:pPr>
        <w:spacing w:line="276" w:lineRule="auto"/>
        <w:rPr>
          <w:rFonts w:asciiTheme="majorHAnsi" w:hAnsiTheme="majorHAnsi" w:cstheme="minorHAnsi"/>
          <w:sz w:val="22"/>
        </w:rPr>
      </w:pPr>
      <w:r w:rsidRPr="00CD2ED3">
        <w:rPr>
          <w:rFonts w:asciiTheme="majorHAnsi" w:hAnsiTheme="majorHAnsi" w:cstheme="minorHAnsi"/>
          <w:sz w:val="22"/>
        </w:rPr>
        <w:t xml:space="preserve">8330 METLIKA </w:t>
      </w:r>
      <w:bookmarkEnd w:id="0"/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1B4A51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744117" w:rsidRPr="00744117">
        <w:rPr>
          <w:rFonts w:asciiTheme="majorHAnsi" w:hAnsiTheme="majorHAnsi"/>
          <w:b/>
          <w:bCs/>
          <w:sz w:val="22"/>
          <w:szCs w:val="22"/>
        </w:rPr>
        <w:t>Prevozi učencev OŠ Metlika, OŠ Podzemelj in OŠ Milke Šobar Nataše Črnomelj v šolskih letih 2024/2025, 2025/2026 in 2026/2027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61FF0DFD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744117">
        <w:rPr>
          <w:rFonts w:asciiTheme="majorHAnsi" w:hAnsiTheme="majorHAnsi" w:cs="Arial"/>
          <w:color w:val="000000"/>
          <w:szCs w:val="20"/>
        </w:rPr>
        <w:t xml:space="preserve"> 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1F4B"/>
    <w:rsid w:val="002B2E4B"/>
    <w:rsid w:val="002C7DC4"/>
    <w:rsid w:val="002D7360"/>
    <w:rsid w:val="0030225E"/>
    <w:rsid w:val="0030536E"/>
    <w:rsid w:val="003068C9"/>
    <w:rsid w:val="003375EC"/>
    <w:rsid w:val="00343111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44117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D2ED3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7</cp:revision>
  <dcterms:created xsi:type="dcterms:W3CDTF">2022-10-04T18:41:00Z</dcterms:created>
  <dcterms:modified xsi:type="dcterms:W3CDTF">2024-06-04T09:52:00Z</dcterms:modified>
</cp:coreProperties>
</file>